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DFC1F" w14:textId="77777777" w:rsidR="006460A5" w:rsidRDefault="006460A5" w:rsidP="006460A5">
      <w:pPr>
        <w:pStyle w:val="Heading3"/>
        <w:jc w:val="left"/>
        <w:rPr>
          <w:rFonts w:ascii="Lucida Calligraphy" w:hAnsi="Lucida Calligraphy"/>
          <w:i w:val="0"/>
          <w:iCs w:val="0"/>
          <w:color w:val="2F5496"/>
          <w:sz w:val="72"/>
          <w:szCs w:val="72"/>
        </w:rPr>
      </w:pPr>
      <w:r>
        <w:rPr>
          <w:rFonts w:ascii="Lucida Calligraphy" w:hAnsi="Lucida Calligraphy"/>
          <w:i w:val="0"/>
          <w:iCs w:val="0"/>
          <w:noProof/>
          <w:color w:val="2F5496"/>
          <w:sz w:val="72"/>
          <w:szCs w:val="72"/>
        </w:rPr>
        <w:drawing>
          <wp:anchor distT="0" distB="0" distL="114300" distR="114300" simplePos="0" relativeHeight="251659264" behindDoc="0" locked="0" layoutInCell="1" allowOverlap="0" wp14:anchorId="0D98FED3" wp14:editId="41749685">
            <wp:simplePos x="0" y="0"/>
            <wp:positionH relativeFrom="column">
              <wp:posOffset>2523668</wp:posOffset>
            </wp:positionH>
            <wp:positionV relativeFrom="paragraph">
              <wp:posOffset>162560</wp:posOffset>
            </wp:positionV>
            <wp:extent cx="991235" cy="991235"/>
            <wp:effectExtent l="0" t="0" r="0" b="0"/>
            <wp:wrapSquare wrapText="bothSides"/>
            <wp:docPr id="1" name="Picture 1" descr="In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
                    <pic:cNvPicPr>
                      <a:picLocks noChangeAspect="1" noChangeArrowheads="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r:embed="rId6">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991235" cy="991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E0B1A" w14:textId="77777777" w:rsidR="006460A5" w:rsidRDefault="006460A5" w:rsidP="006460A5">
      <w:pPr>
        <w:pStyle w:val="Heading3"/>
        <w:jc w:val="left"/>
        <w:rPr>
          <w:rFonts w:ascii="Lucida Calligraphy" w:hAnsi="Lucida Calligraphy"/>
          <w:i w:val="0"/>
          <w:iCs w:val="0"/>
          <w:color w:val="4472C4" w:themeColor="accent5"/>
          <w:sz w:val="40"/>
          <w:szCs w:val="40"/>
        </w:rPr>
      </w:pPr>
    </w:p>
    <w:p w14:paraId="030CB61F" w14:textId="77777777" w:rsidR="006460A5" w:rsidRPr="006460A5" w:rsidRDefault="006460A5" w:rsidP="006460A5">
      <w:pPr>
        <w:pStyle w:val="Heading3"/>
        <w:rPr>
          <w:i w:val="0"/>
          <w:iCs w:val="0"/>
          <w:sz w:val="72"/>
          <w:szCs w:val="72"/>
        </w:rPr>
      </w:pPr>
      <w:r w:rsidRPr="006460A5">
        <w:rPr>
          <w:i w:val="0"/>
          <w:iCs w:val="0"/>
          <w:sz w:val="72"/>
          <w:szCs w:val="72"/>
        </w:rPr>
        <w:t>Proclamation</w:t>
      </w:r>
    </w:p>
    <w:p w14:paraId="19B3764A" w14:textId="77777777" w:rsidR="006460A5" w:rsidRPr="006460A5" w:rsidRDefault="006460A5" w:rsidP="006460A5">
      <w:pPr>
        <w:jc w:val="center"/>
        <w:rPr>
          <w:rFonts w:ascii="Book Antiqua" w:hAnsi="Book Antiqua"/>
          <w:b/>
          <w:i/>
          <w:sz w:val="32"/>
          <w:szCs w:val="32"/>
        </w:rPr>
      </w:pPr>
      <w:r w:rsidRPr="006460A5">
        <w:rPr>
          <w:rFonts w:ascii="Book Antiqua" w:hAnsi="Book Antiqua"/>
          <w:b/>
          <w:i/>
          <w:sz w:val="32"/>
          <w:szCs w:val="32"/>
        </w:rPr>
        <w:t>Office of the Mayor</w:t>
      </w:r>
    </w:p>
    <w:p w14:paraId="14CDC31D" w14:textId="77777777" w:rsidR="006460A5" w:rsidRPr="00916F22" w:rsidRDefault="006460A5" w:rsidP="006460A5">
      <w:pPr>
        <w:pStyle w:val="Heading3"/>
        <w:rPr>
          <w:color w:val="C00000"/>
          <w:sz w:val="16"/>
          <w:szCs w:val="16"/>
        </w:rPr>
      </w:pPr>
    </w:p>
    <w:p w14:paraId="34C2EBEE" w14:textId="77777777" w:rsidR="00916F22" w:rsidRPr="00FD0FC2" w:rsidRDefault="00916F22" w:rsidP="00916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sz w:val="16"/>
          <w:szCs w:val="16"/>
        </w:rPr>
      </w:pPr>
      <w:r w:rsidRPr="00E750CE">
        <w:rPr>
          <w:rFonts w:ascii="Book Antiqua" w:hAnsi="Book Antiqua"/>
          <w:sz w:val="22"/>
          <w:szCs w:val="22"/>
        </w:rPr>
        <w:fldChar w:fldCharType="begin"/>
      </w:r>
      <w:r w:rsidRPr="00E750CE">
        <w:rPr>
          <w:rFonts w:ascii="Book Antiqua" w:hAnsi="Book Antiqua"/>
          <w:sz w:val="22"/>
          <w:szCs w:val="22"/>
        </w:rPr>
        <w:instrText>tc \l2 "</w:instrText>
      </w:r>
      <w:r w:rsidRPr="00E750CE">
        <w:rPr>
          <w:rFonts w:ascii="Book Antiqua" w:hAnsi="Book Antiqua"/>
          <w:b/>
          <w:bCs/>
          <w:sz w:val="22"/>
          <w:szCs w:val="22"/>
        </w:rPr>
        <w:instrText xml:space="preserve">FOR YOUR FREEDOM AND OURS </w:instrText>
      </w:r>
      <w:r w:rsidRPr="00E750CE">
        <w:rPr>
          <w:rFonts w:ascii="Book Antiqua" w:hAnsi="Book Antiqua"/>
          <w:sz w:val="22"/>
          <w:szCs w:val="22"/>
        </w:rPr>
        <w:fldChar w:fldCharType="end"/>
      </w:r>
    </w:p>
    <w:p w14:paraId="34E1CC5F" w14:textId="77777777" w:rsidR="00691477" w:rsidRDefault="00337C18" w:rsidP="00691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olor w:val="C00000"/>
          <w:sz w:val="32"/>
          <w:szCs w:val="32"/>
        </w:rPr>
      </w:pPr>
      <w:r>
        <w:rPr>
          <w:rFonts w:ascii="Book Antiqua" w:hAnsi="Book Antiqua"/>
          <w:b/>
          <w:bCs/>
          <w:color w:val="C00000"/>
          <w:sz w:val="32"/>
          <w:szCs w:val="32"/>
        </w:rPr>
        <w:t>Police Week 2018</w:t>
      </w:r>
    </w:p>
    <w:p w14:paraId="556A3A38" w14:textId="77777777" w:rsidR="00B557AB" w:rsidRPr="00691477" w:rsidRDefault="00691477" w:rsidP="00691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olor w:val="C00000"/>
          <w:sz w:val="24"/>
        </w:rPr>
      </w:pPr>
      <w:r w:rsidRPr="00691477">
        <w:rPr>
          <w:rFonts w:ascii="Space Toaster" w:hAnsi="Space Toaster"/>
          <w:sz w:val="24"/>
        </w:rPr>
        <w:t xml:space="preserve"> </w:t>
      </w:r>
      <w:r w:rsidR="00B557AB" w:rsidRPr="00691477">
        <w:rPr>
          <w:rFonts w:ascii="Space Toaster" w:hAnsi="Space Toaster"/>
          <w:sz w:val="24"/>
        </w:rPr>
        <w:fldChar w:fldCharType="begin"/>
      </w:r>
      <w:r w:rsidR="00B557AB" w:rsidRPr="00691477">
        <w:rPr>
          <w:rFonts w:ascii="Space Toaster" w:hAnsi="Space Toaster"/>
          <w:sz w:val="24"/>
        </w:rPr>
        <w:instrText>tc \l2 "</w:instrText>
      </w:r>
      <w:r w:rsidR="00B557AB" w:rsidRPr="00691477">
        <w:rPr>
          <w:rFonts w:ascii="Space Toaster" w:hAnsi="Space Toaster"/>
          <w:b/>
          <w:bCs/>
          <w:sz w:val="24"/>
        </w:rPr>
        <w:instrText xml:space="preserve">FOR YOUR FREEDOM AND OURS </w:instrText>
      </w:r>
      <w:r w:rsidR="00B557AB" w:rsidRPr="00691477">
        <w:rPr>
          <w:rFonts w:ascii="Space Toaster" w:hAnsi="Space Toaster"/>
          <w:sz w:val="24"/>
        </w:rPr>
        <w:fldChar w:fldCharType="end"/>
      </w:r>
    </w:p>
    <w:p w14:paraId="67484AC9" w14:textId="77777777" w:rsidR="00B557AB" w:rsidRPr="00B557AB" w:rsidRDefault="00B557AB" w:rsidP="00B557AB">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jc w:val="both"/>
        <w:rPr>
          <w:rFonts w:ascii="Book Antiqua" w:hAnsi="Book Antiqua"/>
          <w:sz w:val="24"/>
        </w:rPr>
      </w:pPr>
      <w:r w:rsidRPr="00B557AB">
        <w:rPr>
          <w:rFonts w:ascii="Book Antiqua" w:hAnsi="Book Antiqua"/>
          <w:b/>
          <w:sz w:val="24"/>
        </w:rPr>
        <w:t>WHEREAS:</w:t>
      </w:r>
      <w:r w:rsidRPr="00B557AB">
        <w:rPr>
          <w:rFonts w:ascii="Book Antiqua" w:hAnsi="Book Antiqua"/>
          <w:sz w:val="24"/>
        </w:rPr>
        <w:tab/>
      </w:r>
      <w:r w:rsidRPr="00B557AB">
        <w:rPr>
          <w:rFonts w:ascii="Book Antiqua" w:hAnsi="Book Antiqua" w:cs="Tahoma"/>
          <w:sz w:val="24"/>
        </w:rPr>
        <w:t xml:space="preserve">The Congress and President of the United States have designated the week of </w:t>
      </w:r>
      <w:r w:rsidRPr="00B557AB">
        <w:rPr>
          <w:rFonts w:ascii="Book Antiqua" w:hAnsi="Book Antiqua"/>
          <w:sz w:val="24"/>
        </w:rPr>
        <w:t xml:space="preserve">May </w:t>
      </w:r>
      <w:r w:rsidR="00337C18">
        <w:rPr>
          <w:rFonts w:ascii="Book Antiqua" w:hAnsi="Book Antiqua"/>
          <w:sz w:val="24"/>
        </w:rPr>
        <w:t>14</w:t>
      </w:r>
      <w:r w:rsidRPr="00B557AB">
        <w:rPr>
          <w:rFonts w:ascii="Book Antiqua" w:hAnsi="Book Antiqua"/>
          <w:sz w:val="24"/>
        </w:rPr>
        <w:t>, 2</w:t>
      </w:r>
      <w:r w:rsidR="00337C18">
        <w:rPr>
          <w:rFonts w:ascii="Book Antiqua" w:hAnsi="Book Antiqua"/>
          <w:sz w:val="24"/>
        </w:rPr>
        <w:t>018</w:t>
      </w:r>
      <w:r w:rsidRPr="00B557AB">
        <w:rPr>
          <w:rFonts w:ascii="Book Antiqua" w:hAnsi="Book Antiqua"/>
          <w:sz w:val="24"/>
        </w:rPr>
        <w:t xml:space="preserve"> through May </w:t>
      </w:r>
      <w:r w:rsidR="00337C18">
        <w:rPr>
          <w:rFonts w:ascii="Book Antiqua" w:hAnsi="Book Antiqua"/>
          <w:sz w:val="24"/>
        </w:rPr>
        <w:t>18</w:t>
      </w:r>
      <w:r w:rsidRPr="00B557AB">
        <w:rPr>
          <w:rFonts w:ascii="Book Antiqua" w:hAnsi="Book Antiqua"/>
          <w:sz w:val="24"/>
        </w:rPr>
        <w:t>,</w:t>
      </w:r>
      <w:r w:rsidR="00337C18">
        <w:rPr>
          <w:rFonts w:ascii="Book Antiqua" w:hAnsi="Book Antiqua"/>
          <w:sz w:val="24"/>
        </w:rPr>
        <w:t xml:space="preserve"> 2018</w:t>
      </w:r>
      <w:r w:rsidRPr="00B557AB">
        <w:rPr>
          <w:rFonts w:ascii="Book Antiqua" w:hAnsi="Book Antiqua" w:cs="Tahoma"/>
          <w:sz w:val="24"/>
        </w:rPr>
        <w:t xml:space="preserve"> as National Police Week; and</w:t>
      </w:r>
      <w:r w:rsidRPr="00B557AB">
        <w:rPr>
          <w:rFonts w:ascii="Book Antiqua" w:hAnsi="Book Antiqua"/>
          <w:sz w:val="24"/>
        </w:rPr>
        <w:t xml:space="preserve"> </w:t>
      </w:r>
    </w:p>
    <w:p w14:paraId="5B69F60E" w14:textId="77777777" w:rsidR="00B557AB" w:rsidRPr="00B557AB" w:rsidRDefault="00B557AB" w:rsidP="00B557AB">
      <w:pPr>
        <w:pStyle w:val="ListBullet"/>
        <w:numPr>
          <w:ilvl w:val="0"/>
          <w:numId w:val="0"/>
        </w:numPr>
        <w:spacing w:after="120"/>
        <w:ind w:left="1440" w:hanging="1440"/>
        <w:jc w:val="both"/>
        <w:rPr>
          <w:rFonts w:ascii="Book Antiqua" w:hAnsi="Book Antiqua" w:cs="Tahoma"/>
          <w:sz w:val="24"/>
        </w:rPr>
      </w:pPr>
      <w:r w:rsidRPr="00B557AB">
        <w:rPr>
          <w:rFonts w:ascii="Book Antiqua" w:hAnsi="Book Antiqua"/>
          <w:b/>
          <w:bCs/>
          <w:sz w:val="24"/>
        </w:rPr>
        <w:t>WHEREAS:</w:t>
      </w:r>
      <w:r w:rsidRPr="00B557AB">
        <w:rPr>
          <w:rFonts w:ascii="Book Antiqua" w:hAnsi="Book Antiqua"/>
          <w:bCs/>
          <w:sz w:val="24"/>
        </w:rPr>
        <w:tab/>
      </w:r>
      <w:r w:rsidRPr="00B557AB">
        <w:rPr>
          <w:rFonts w:ascii="Book Antiqua" w:hAnsi="Book Antiqua" w:cs="Tahoma"/>
          <w:sz w:val="24"/>
        </w:rPr>
        <w:t>The members of the Township of Middletown Police Department play an essential role in safeguarding the rights and freedoms of the Township of Middletown; and</w:t>
      </w:r>
    </w:p>
    <w:p w14:paraId="0B116CA7" w14:textId="62AD14F9" w:rsidR="00B557AB" w:rsidRPr="00B557AB" w:rsidRDefault="00B557AB" w:rsidP="00B557AB">
      <w:pPr>
        <w:pStyle w:val="Heading5"/>
        <w:spacing w:before="0" w:after="120"/>
        <w:ind w:left="1440" w:hanging="1440"/>
        <w:jc w:val="both"/>
        <w:rPr>
          <w:rStyle w:val="Emphasis"/>
          <w:rFonts w:ascii="Book Antiqua" w:hAnsi="Book Antiqua"/>
          <w:i w:val="0"/>
          <w:iCs w:val="0"/>
          <w:color w:val="auto"/>
          <w:sz w:val="24"/>
        </w:rPr>
      </w:pPr>
      <w:r w:rsidRPr="00691477">
        <w:rPr>
          <w:rFonts w:ascii="Book Antiqua" w:hAnsi="Book Antiqua"/>
          <w:b/>
          <w:bCs/>
          <w:color w:val="auto"/>
          <w:sz w:val="24"/>
        </w:rPr>
        <w:t>WHEREAS:</w:t>
      </w:r>
      <w:r w:rsidRPr="00B557AB">
        <w:rPr>
          <w:rFonts w:ascii="Book Antiqua" w:hAnsi="Book Antiqua"/>
          <w:color w:val="auto"/>
          <w:sz w:val="24"/>
        </w:rPr>
        <w:tab/>
      </w:r>
      <w:r w:rsidR="00393D4A">
        <w:rPr>
          <w:rFonts w:ascii="Book Antiqua" w:hAnsi="Book Antiqua" w:cs="Tahoma"/>
          <w:color w:val="auto"/>
          <w:sz w:val="24"/>
        </w:rPr>
        <w:t xml:space="preserve">All </w:t>
      </w:r>
      <w:r w:rsidRPr="00B557AB">
        <w:rPr>
          <w:rFonts w:ascii="Book Antiqua" w:hAnsi="Book Antiqua" w:cs="Tahoma"/>
          <w:color w:val="auto"/>
          <w:sz w:val="24"/>
        </w:rPr>
        <w:t xml:space="preserve">citizens </w:t>
      </w:r>
      <w:r w:rsidR="00393D4A">
        <w:rPr>
          <w:rFonts w:ascii="Book Antiqua" w:hAnsi="Book Antiqua" w:cs="Tahoma"/>
          <w:color w:val="auto"/>
          <w:sz w:val="24"/>
        </w:rPr>
        <w:t xml:space="preserve">should </w:t>
      </w:r>
      <w:r w:rsidRPr="00B557AB">
        <w:rPr>
          <w:rFonts w:ascii="Book Antiqua" w:hAnsi="Book Antiqua" w:cs="Tahoma"/>
          <w:color w:val="auto"/>
          <w:sz w:val="24"/>
        </w:rPr>
        <w:t>know and understand the duties, responsibilities, hazards, and sacrifices of their law enforcement agency</w:t>
      </w:r>
      <w:r w:rsidR="00393D4A">
        <w:rPr>
          <w:rFonts w:ascii="Book Antiqua" w:hAnsi="Book Antiqua" w:cs="Tahoma"/>
          <w:color w:val="auto"/>
          <w:sz w:val="24"/>
        </w:rPr>
        <w:t>. It is also important that m</w:t>
      </w:r>
      <w:r w:rsidRPr="00B557AB">
        <w:rPr>
          <w:rFonts w:ascii="Book Antiqua" w:hAnsi="Book Antiqua" w:cs="Tahoma"/>
          <w:color w:val="auto"/>
          <w:sz w:val="24"/>
        </w:rPr>
        <w:t xml:space="preserve">embers of our law enforcement agency recognize their duty to serve the people by safeguarding life and property, protecting them against violence and disorder, and </w:t>
      </w:r>
      <w:r w:rsidR="00393D4A">
        <w:rPr>
          <w:rFonts w:ascii="Book Antiqua" w:hAnsi="Book Antiqua" w:cs="Tahoma"/>
          <w:color w:val="auto"/>
          <w:sz w:val="24"/>
        </w:rPr>
        <w:t xml:space="preserve">by </w:t>
      </w:r>
      <w:r w:rsidRPr="00B557AB">
        <w:rPr>
          <w:rFonts w:ascii="Book Antiqua" w:hAnsi="Book Antiqua" w:cs="Tahoma"/>
          <w:color w:val="auto"/>
          <w:sz w:val="24"/>
        </w:rPr>
        <w:t>protecting the innocent against deception and the weak against oppression; and</w:t>
      </w:r>
    </w:p>
    <w:p w14:paraId="3681F5EB" w14:textId="35762914" w:rsidR="00B557AB" w:rsidRPr="00B557AB" w:rsidRDefault="00B557AB" w:rsidP="00B557AB">
      <w:pPr>
        <w:pStyle w:val="Heading5"/>
        <w:spacing w:before="0" w:after="120"/>
        <w:ind w:left="1440" w:hanging="1440"/>
        <w:jc w:val="both"/>
        <w:rPr>
          <w:rFonts w:ascii="Book Antiqua" w:hAnsi="Book Antiqua"/>
          <w:color w:val="auto"/>
          <w:sz w:val="24"/>
        </w:rPr>
      </w:pPr>
      <w:r w:rsidRPr="00691477">
        <w:rPr>
          <w:rStyle w:val="Emphasis"/>
          <w:rFonts w:ascii="Book Antiqua" w:hAnsi="Book Antiqua" w:cs="Tahoma"/>
          <w:b/>
          <w:i w:val="0"/>
          <w:color w:val="auto"/>
          <w:sz w:val="24"/>
        </w:rPr>
        <w:t>WHEREAS:</w:t>
      </w:r>
      <w:r w:rsidRPr="00B557AB">
        <w:rPr>
          <w:rFonts w:ascii="Book Antiqua" w:hAnsi="Book Antiqua" w:cs="Tahoma"/>
          <w:color w:val="auto"/>
          <w:sz w:val="24"/>
        </w:rPr>
        <w:t xml:space="preserve"> </w:t>
      </w:r>
      <w:r w:rsidRPr="00B557AB">
        <w:rPr>
          <w:rFonts w:ascii="Book Antiqua" w:hAnsi="Book Antiqua" w:cs="Tahoma"/>
          <w:color w:val="auto"/>
          <w:sz w:val="24"/>
        </w:rPr>
        <w:tab/>
        <w:t>The men and women of the Middletown Police Department unceasingly provide a vital public service. Now</w:t>
      </w:r>
      <w:r w:rsidR="00393D4A">
        <w:rPr>
          <w:rFonts w:ascii="Book Antiqua" w:hAnsi="Book Antiqua" w:cs="Tahoma"/>
          <w:color w:val="auto"/>
          <w:sz w:val="24"/>
        </w:rPr>
        <w:t>,</w:t>
      </w:r>
    </w:p>
    <w:p w14:paraId="32C41B81" w14:textId="2C68487C" w:rsidR="00B557AB" w:rsidRPr="00B557AB" w:rsidRDefault="00B557AB" w:rsidP="00B557AB">
      <w:pPr>
        <w:spacing w:after="120"/>
        <w:ind w:left="1440" w:hanging="1440"/>
        <w:jc w:val="both"/>
        <w:rPr>
          <w:rFonts w:ascii="Book Antiqua" w:hAnsi="Book Antiqua"/>
          <w:sz w:val="24"/>
        </w:rPr>
      </w:pPr>
      <w:r w:rsidRPr="00691477">
        <w:rPr>
          <w:rFonts w:ascii="Book Antiqua" w:hAnsi="Book Antiqua"/>
          <w:b/>
          <w:w w:val="90"/>
          <w:sz w:val="24"/>
        </w:rPr>
        <w:t>THEREFORE</w:t>
      </w:r>
      <w:r w:rsidRPr="00691477">
        <w:rPr>
          <w:rFonts w:ascii="Book Antiqua" w:hAnsi="Book Antiqua"/>
          <w:w w:val="90"/>
          <w:sz w:val="24"/>
        </w:rPr>
        <w:t>:</w:t>
      </w:r>
      <w:r w:rsidRPr="00B557AB">
        <w:rPr>
          <w:rFonts w:ascii="Book Antiqua" w:hAnsi="Book Antiqua"/>
          <w:sz w:val="24"/>
        </w:rPr>
        <w:tab/>
        <w:t xml:space="preserve">I, Mayor </w:t>
      </w:r>
      <w:r w:rsidR="00337C18">
        <w:rPr>
          <w:rFonts w:ascii="Book Antiqua" w:hAnsi="Book Antiqua"/>
          <w:sz w:val="24"/>
        </w:rPr>
        <w:t xml:space="preserve">Stephanie C. Murray </w:t>
      </w:r>
      <w:r w:rsidRPr="00B557AB">
        <w:rPr>
          <w:rFonts w:ascii="Book Antiqua" w:hAnsi="Book Antiqua"/>
          <w:sz w:val="24"/>
        </w:rPr>
        <w:t xml:space="preserve">and the Middletown Township Committee proclaim that the week of </w:t>
      </w:r>
      <w:r w:rsidR="00691477" w:rsidRPr="00B557AB">
        <w:rPr>
          <w:rFonts w:ascii="Book Antiqua" w:hAnsi="Book Antiqua"/>
          <w:sz w:val="24"/>
        </w:rPr>
        <w:t xml:space="preserve">May </w:t>
      </w:r>
      <w:r w:rsidR="00337C18">
        <w:rPr>
          <w:rFonts w:ascii="Book Antiqua" w:hAnsi="Book Antiqua"/>
          <w:sz w:val="24"/>
        </w:rPr>
        <w:t>14</w:t>
      </w:r>
      <w:r w:rsidR="00691477" w:rsidRPr="00B557AB">
        <w:rPr>
          <w:rFonts w:ascii="Book Antiqua" w:hAnsi="Book Antiqua"/>
          <w:sz w:val="24"/>
        </w:rPr>
        <w:t>, 2</w:t>
      </w:r>
      <w:r w:rsidR="00337C18">
        <w:rPr>
          <w:rFonts w:ascii="Book Antiqua" w:hAnsi="Book Antiqua"/>
          <w:sz w:val="24"/>
        </w:rPr>
        <w:t>018</w:t>
      </w:r>
      <w:r w:rsidR="00691477" w:rsidRPr="00B557AB">
        <w:rPr>
          <w:rFonts w:ascii="Book Antiqua" w:hAnsi="Book Antiqua"/>
          <w:sz w:val="24"/>
        </w:rPr>
        <w:t xml:space="preserve"> through May </w:t>
      </w:r>
      <w:r w:rsidR="00337C18">
        <w:rPr>
          <w:rFonts w:ascii="Book Antiqua" w:hAnsi="Book Antiqua"/>
          <w:sz w:val="24"/>
        </w:rPr>
        <w:t>18</w:t>
      </w:r>
      <w:r w:rsidR="00691477" w:rsidRPr="00B557AB">
        <w:rPr>
          <w:rFonts w:ascii="Book Antiqua" w:hAnsi="Book Antiqua"/>
          <w:sz w:val="24"/>
        </w:rPr>
        <w:t>,</w:t>
      </w:r>
      <w:r w:rsidR="00337C18">
        <w:rPr>
          <w:rFonts w:ascii="Book Antiqua" w:hAnsi="Book Antiqua"/>
          <w:sz w:val="24"/>
        </w:rPr>
        <w:t xml:space="preserve"> 2018</w:t>
      </w:r>
      <w:r w:rsidR="00691477" w:rsidRPr="00B557AB">
        <w:rPr>
          <w:rFonts w:ascii="Book Antiqua" w:hAnsi="Book Antiqua" w:cs="Tahoma"/>
          <w:sz w:val="24"/>
        </w:rPr>
        <w:t xml:space="preserve"> </w:t>
      </w:r>
      <w:r w:rsidRPr="00B557AB">
        <w:rPr>
          <w:rFonts w:ascii="Book Antiqua" w:hAnsi="Book Antiqua"/>
          <w:sz w:val="24"/>
        </w:rPr>
        <w:t>is designated as Police Week in the Township of Middletown</w:t>
      </w:r>
      <w:r w:rsidR="00393D4A">
        <w:rPr>
          <w:rFonts w:ascii="Book Antiqua" w:hAnsi="Book Antiqua"/>
          <w:sz w:val="24"/>
        </w:rPr>
        <w:t xml:space="preserve">. We </w:t>
      </w:r>
      <w:r w:rsidRPr="00B557AB">
        <w:rPr>
          <w:rFonts w:ascii="Book Antiqua" w:hAnsi="Book Antiqua"/>
          <w:sz w:val="24"/>
        </w:rPr>
        <w:t>call upon all citizens and patriotic, civic and educational organizations to observe this week with appropriate ceremonies and observances in which all of our people may join in commemorating law enforcement officers, past and present</w:t>
      </w:r>
      <w:r w:rsidR="00393D4A">
        <w:rPr>
          <w:rFonts w:ascii="Book Antiqua" w:hAnsi="Book Antiqua"/>
          <w:sz w:val="24"/>
        </w:rPr>
        <w:t>.  B</w:t>
      </w:r>
      <w:r w:rsidRPr="00B557AB">
        <w:rPr>
          <w:rFonts w:ascii="Book Antiqua" w:hAnsi="Book Antiqua"/>
          <w:sz w:val="24"/>
        </w:rPr>
        <w:t>y their faithful and loyal devotion to their responsibilities</w:t>
      </w:r>
      <w:r w:rsidR="00393D4A">
        <w:rPr>
          <w:rFonts w:ascii="Book Antiqua" w:hAnsi="Book Antiqua"/>
          <w:sz w:val="24"/>
        </w:rPr>
        <w:t>, these individuals h</w:t>
      </w:r>
      <w:r w:rsidRPr="00B557AB">
        <w:rPr>
          <w:rFonts w:ascii="Book Antiqua" w:hAnsi="Book Antiqua"/>
          <w:sz w:val="24"/>
        </w:rPr>
        <w:t xml:space="preserve">ave rendered a dedicated service to their communities </w:t>
      </w:r>
      <w:r w:rsidR="00393D4A">
        <w:rPr>
          <w:rFonts w:ascii="Book Antiqua" w:hAnsi="Book Antiqua"/>
          <w:sz w:val="24"/>
        </w:rPr>
        <w:t xml:space="preserve">and </w:t>
      </w:r>
      <w:r w:rsidRPr="00B557AB">
        <w:rPr>
          <w:rFonts w:ascii="Book Antiqua" w:hAnsi="Book Antiqua"/>
          <w:sz w:val="24"/>
        </w:rPr>
        <w:t>have established for themselves an enviable and enduring reputation for preserving the rights and security of all citizens.</w:t>
      </w:r>
      <w:bookmarkStart w:id="0" w:name="_GoBack"/>
      <w:bookmarkEnd w:id="0"/>
    </w:p>
    <w:p w14:paraId="285FE341" w14:textId="77777777" w:rsidR="00942745" w:rsidRPr="00FD0FC2" w:rsidRDefault="00942745" w:rsidP="00B557AB">
      <w:pPr>
        <w:spacing w:after="120"/>
        <w:jc w:val="both"/>
        <w:rPr>
          <w:rFonts w:ascii="Book Antiqua" w:hAnsi="Book Antiqua"/>
          <w:sz w:val="16"/>
          <w:szCs w:val="16"/>
        </w:rPr>
      </w:pPr>
    </w:p>
    <w:p w14:paraId="019E01B8" w14:textId="67CC7862" w:rsidR="006460A5" w:rsidRPr="004707AD" w:rsidRDefault="006460A5" w:rsidP="00B557AB">
      <w:pPr>
        <w:spacing w:after="120"/>
        <w:ind w:left="3600"/>
        <w:rPr>
          <w:rFonts w:ascii="Book Antiqua" w:hAnsi="Book Antiqua"/>
          <w:i/>
          <w:sz w:val="18"/>
          <w:szCs w:val="18"/>
        </w:rPr>
      </w:pPr>
      <w:r w:rsidRPr="004707AD">
        <w:rPr>
          <w:rFonts w:ascii="Book Antiqua" w:hAnsi="Book Antiqua"/>
          <w:i/>
          <w:sz w:val="18"/>
          <w:szCs w:val="18"/>
        </w:rPr>
        <w:t xml:space="preserve">Given, under my hand and the Great Seal of the Township of </w:t>
      </w:r>
      <w:r w:rsidR="004707AD" w:rsidRPr="004707AD">
        <w:rPr>
          <w:rFonts w:ascii="Book Antiqua" w:hAnsi="Book Antiqua"/>
          <w:i/>
          <w:sz w:val="18"/>
          <w:szCs w:val="18"/>
        </w:rPr>
        <w:t xml:space="preserve">Middletown, </w:t>
      </w:r>
      <w:r w:rsidR="004707AD">
        <w:rPr>
          <w:rFonts w:ascii="Book Antiqua" w:hAnsi="Book Antiqua"/>
          <w:i/>
          <w:sz w:val="18"/>
          <w:szCs w:val="18"/>
        </w:rPr>
        <w:br/>
      </w:r>
      <w:r w:rsidR="00337C18">
        <w:rPr>
          <w:rFonts w:ascii="Book Antiqua" w:hAnsi="Book Antiqua"/>
          <w:i/>
          <w:sz w:val="18"/>
          <w:szCs w:val="18"/>
        </w:rPr>
        <w:t xml:space="preserve">this </w:t>
      </w:r>
      <w:r w:rsidR="00393D4A">
        <w:rPr>
          <w:rFonts w:ascii="Book Antiqua" w:hAnsi="Book Antiqua"/>
          <w:i/>
          <w:sz w:val="18"/>
          <w:szCs w:val="18"/>
        </w:rPr>
        <w:t xml:space="preserve">second </w:t>
      </w:r>
      <w:r w:rsidR="004707AD" w:rsidRPr="004707AD">
        <w:rPr>
          <w:rFonts w:ascii="Book Antiqua" w:hAnsi="Book Antiqua"/>
          <w:i/>
          <w:sz w:val="18"/>
          <w:szCs w:val="18"/>
        </w:rPr>
        <w:t>d</w:t>
      </w:r>
      <w:r w:rsidR="004016A5">
        <w:rPr>
          <w:rFonts w:ascii="Book Antiqua" w:hAnsi="Book Antiqua"/>
          <w:i/>
          <w:sz w:val="18"/>
          <w:szCs w:val="18"/>
        </w:rPr>
        <w:t>ay of April</w:t>
      </w:r>
      <w:r w:rsidRPr="004707AD">
        <w:rPr>
          <w:rFonts w:ascii="Book Antiqua" w:hAnsi="Book Antiqua"/>
          <w:i/>
          <w:sz w:val="18"/>
          <w:szCs w:val="18"/>
        </w:rPr>
        <w:t xml:space="preserve"> </w:t>
      </w:r>
      <w:r w:rsidR="00440B58">
        <w:rPr>
          <w:rFonts w:ascii="Book Antiqua" w:hAnsi="Book Antiqua"/>
          <w:i/>
          <w:sz w:val="18"/>
          <w:szCs w:val="18"/>
        </w:rPr>
        <w:t>in</w:t>
      </w:r>
      <w:r w:rsidR="00337C18">
        <w:rPr>
          <w:rFonts w:ascii="Book Antiqua" w:hAnsi="Book Antiqua"/>
          <w:i/>
          <w:sz w:val="18"/>
          <w:szCs w:val="18"/>
        </w:rPr>
        <w:t xml:space="preserve"> the year two thousand eighteen</w:t>
      </w:r>
    </w:p>
    <w:p w14:paraId="25B49FCD" w14:textId="77777777" w:rsidR="004707AD" w:rsidRDefault="00E8065F" w:rsidP="00E8065F">
      <w:pPr>
        <w:rPr>
          <w:rFonts w:ascii="Book Antiqua" w:hAnsi="Book Antiqua"/>
        </w:rPr>
      </w:pPr>
      <w:r>
        <w:rPr>
          <w:rFonts w:ascii="Book Antiqua" w:hAnsi="Book Antiqua"/>
        </w:rPr>
        <w:br/>
      </w:r>
      <w:r w:rsidR="006460A5" w:rsidRPr="004707AD">
        <w:rPr>
          <w:rFonts w:ascii="Book Antiqua" w:hAnsi="Book Antiqua"/>
        </w:rPr>
        <w:tab/>
      </w:r>
      <w:r w:rsidR="006460A5" w:rsidRPr="004707AD">
        <w:rPr>
          <w:rFonts w:ascii="Book Antiqua" w:hAnsi="Book Antiqua"/>
        </w:rPr>
        <w:tab/>
      </w:r>
      <w:r w:rsidR="006460A5" w:rsidRPr="004707AD">
        <w:rPr>
          <w:rFonts w:ascii="Book Antiqua" w:hAnsi="Book Antiqua"/>
        </w:rPr>
        <w:tab/>
      </w:r>
      <w:r w:rsidR="006460A5" w:rsidRPr="004707AD">
        <w:rPr>
          <w:rFonts w:ascii="Book Antiqua" w:hAnsi="Book Antiqua"/>
        </w:rPr>
        <w:tab/>
      </w:r>
      <w:r w:rsidR="006460A5" w:rsidRPr="004707AD">
        <w:rPr>
          <w:rFonts w:ascii="Book Antiqua" w:hAnsi="Book Antiqua"/>
        </w:rPr>
        <w:tab/>
      </w:r>
      <w:r w:rsidR="006460A5" w:rsidRPr="004707AD">
        <w:rPr>
          <w:rFonts w:ascii="Book Antiqua" w:hAnsi="Book Antiqua"/>
        </w:rPr>
        <w:tab/>
      </w:r>
      <w:r w:rsidR="006460A5" w:rsidRPr="004707AD">
        <w:rPr>
          <w:rFonts w:ascii="Book Antiqua" w:hAnsi="Book Antiqua"/>
        </w:rPr>
        <w:tab/>
      </w:r>
      <w:r w:rsidR="004707AD" w:rsidRPr="004707AD">
        <w:rPr>
          <w:rFonts w:ascii="Book Antiqua" w:hAnsi="Book Antiqua"/>
        </w:rPr>
        <w:tab/>
      </w:r>
      <w:r w:rsidR="004707AD" w:rsidRPr="004707AD">
        <w:rPr>
          <w:rFonts w:ascii="Book Antiqua" w:hAnsi="Book Antiqua"/>
        </w:rPr>
        <w:tab/>
      </w:r>
      <w:r w:rsidR="006460A5" w:rsidRPr="004707AD">
        <w:rPr>
          <w:rFonts w:ascii="Book Antiqua" w:hAnsi="Book Antiqua"/>
        </w:rPr>
        <w:tab/>
      </w:r>
      <w:r w:rsidR="006460A5" w:rsidRPr="004707AD">
        <w:rPr>
          <w:rFonts w:ascii="Book Antiqua" w:hAnsi="Book Antiqua"/>
        </w:rPr>
        <w:tab/>
        <w:t xml:space="preserve">                    </w:t>
      </w:r>
    </w:p>
    <w:p w14:paraId="1D63388B" w14:textId="77777777" w:rsidR="006460A5" w:rsidRPr="004707AD" w:rsidRDefault="006460A5" w:rsidP="00322CB0">
      <w:pPr>
        <w:ind w:left="3600"/>
        <w:rPr>
          <w:rFonts w:ascii="Book Antiqua" w:hAnsi="Book Antiqua"/>
        </w:rPr>
      </w:pPr>
      <w:r w:rsidRPr="004707AD">
        <w:rPr>
          <w:rFonts w:ascii="Book Antiqua" w:hAnsi="Book Antiqua"/>
          <w:sz w:val="24"/>
        </w:rPr>
        <w:t>_______</w:t>
      </w:r>
      <w:r w:rsidR="004707AD" w:rsidRPr="004707AD">
        <w:rPr>
          <w:rFonts w:ascii="Book Antiqua" w:hAnsi="Book Antiqua"/>
          <w:sz w:val="24"/>
        </w:rPr>
        <w:t>_____</w:t>
      </w:r>
      <w:r w:rsidRPr="004707AD">
        <w:rPr>
          <w:rFonts w:ascii="Book Antiqua" w:hAnsi="Book Antiqua"/>
          <w:sz w:val="24"/>
        </w:rPr>
        <w:t>__</w:t>
      </w:r>
      <w:r w:rsidR="00691477">
        <w:rPr>
          <w:rFonts w:ascii="Book Antiqua" w:hAnsi="Book Antiqua"/>
          <w:sz w:val="24"/>
        </w:rPr>
        <w:t>__</w:t>
      </w:r>
      <w:r w:rsidR="004707AD">
        <w:rPr>
          <w:rFonts w:ascii="Book Antiqua" w:hAnsi="Book Antiqua"/>
          <w:sz w:val="24"/>
        </w:rPr>
        <w:t>__</w:t>
      </w:r>
      <w:r w:rsidRPr="004707AD">
        <w:rPr>
          <w:rFonts w:ascii="Book Antiqua" w:hAnsi="Book Antiqua"/>
          <w:sz w:val="24"/>
        </w:rPr>
        <w:t>__</w:t>
      </w:r>
      <w:r w:rsidR="004707AD">
        <w:rPr>
          <w:rFonts w:ascii="Book Antiqua" w:hAnsi="Book Antiqua"/>
          <w:sz w:val="24"/>
        </w:rPr>
        <w:t>___</w:t>
      </w:r>
      <w:r w:rsidRPr="004707AD">
        <w:rPr>
          <w:rFonts w:ascii="Book Antiqua" w:hAnsi="Book Antiqua"/>
          <w:sz w:val="24"/>
        </w:rPr>
        <w:t>_________________</w:t>
      </w:r>
    </w:p>
    <w:p w14:paraId="027CECE7" w14:textId="77777777" w:rsidR="00673F67" w:rsidRPr="00B557AB" w:rsidRDefault="006460A5">
      <w:pPr>
        <w:rPr>
          <w:rFonts w:ascii="Book Antiqua" w:hAnsi="Book Antiqua"/>
          <w:sz w:val="24"/>
        </w:rPr>
      </w:pPr>
      <w:r w:rsidRPr="004707AD">
        <w:rPr>
          <w:rFonts w:ascii="Book Antiqua" w:hAnsi="Book Antiqua"/>
          <w:sz w:val="24"/>
        </w:rPr>
        <w:tab/>
      </w:r>
      <w:r w:rsidRPr="004707AD">
        <w:rPr>
          <w:rFonts w:ascii="Book Antiqua" w:hAnsi="Book Antiqua"/>
          <w:sz w:val="24"/>
        </w:rPr>
        <w:tab/>
      </w:r>
      <w:r w:rsidRPr="004707AD">
        <w:rPr>
          <w:rFonts w:ascii="Book Antiqua" w:hAnsi="Book Antiqua"/>
          <w:sz w:val="24"/>
        </w:rPr>
        <w:tab/>
      </w:r>
      <w:r w:rsidR="00371E56">
        <w:rPr>
          <w:rFonts w:ascii="Book Antiqua" w:hAnsi="Book Antiqua"/>
          <w:sz w:val="24"/>
        </w:rPr>
        <w:t xml:space="preserve">                   </w:t>
      </w:r>
      <w:r w:rsidR="00FD0FC2">
        <w:rPr>
          <w:rFonts w:ascii="Book Antiqua" w:hAnsi="Book Antiqua"/>
          <w:sz w:val="24"/>
        </w:rPr>
        <w:tab/>
      </w:r>
      <w:r w:rsidR="004016A5">
        <w:rPr>
          <w:rFonts w:ascii="Book Antiqua" w:hAnsi="Book Antiqua"/>
          <w:sz w:val="24"/>
        </w:rPr>
        <w:t xml:space="preserve">      </w:t>
      </w:r>
      <w:r w:rsidR="00337C18">
        <w:rPr>
          <w:rFonts w:ascii="Book Antiqua" w:hAnsi="Book Antiqua"/>
          <w:sz w:val="24"/>
        </w:rPr>
        <w:t xml:space="preserve">         </w:t>
      </w:r>
      <w:r w:rsidR="004016A5">
        <w:rPr>
          <w:rFonts w:ascii="Book Antiqua" w:hAnsi="Book Antiqua"/>
          <w:sz w:val="24"/>
        </w:rPr>
        <w:t xml:space="preserve"> </w:t>
      </w:r>
      <w:r w:rsidRPr="00B557AB">
        <w:rPr>
          <w:rFonts w:ascii="Book Antiqua" w:hAnsi="Book Antiqua"/>
          <w:sz w:val="24"/>
        </w:rPr>
        <w:t>Mayor</w:t>
      </w:r>
      <w:r w:rsidR="00337C18">
        <w:rPr>
          <w:rFonts w:ascii="Book Antiqua" w:hAnsi="Book Antiqua"/>
          <w:sz w:val="24"/>
        </w:rPr>
        <w:t xml:space="preserve"> Stephanie C. Murray </w:t>
      </w:r>
    </w:p>
    <w:sectPr w:rsidR="00673F67" w:rsidRPr="00B557AB" w:rsidSect="00E8065F">
      <w:endnotePr>
        <w:numFmt w:val="decimal"/>
      </w:endnotePr>
      <w:pgSz w:w="12240" w:h="15840"/>
      <w:pgMar w:top="1080" w:right="1440" w:bottom="806" w:left="1440" w:header="1440" w:footer="547" w:gutter="0"/>
      <w:pgBorders w:offsetFrom="page">
        <w:top w:val="thinThickSmallGap" w:sz="18" w:space="31" w:color="002060"/>
        <w:left w:val="thinThickSmallGap" w:sz="18" w:space="31" w:color="002060"/>
        <w:bottom w:val="thickThinSmallGap" w:sz="18" w:space="31" w:color="002060"/>
        <w:right w:val="thickThinSmallGap" w:sz="18" w:space="31" w:color="002060"/>
      </w:pgBorders>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pace Toaster">
    <w:altName w:val="Lucida Sans Typewriter"/>
    <w:charset w:val="00"/>
    <w:family w:val="moder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F5CD5C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0A5"/>
    <w:rsid w:val="00271F67"/>
    <w:rsid w:val="00322CB0"/>
    <w:rsid w:val="00337C18"/>
    <w:rsid w:val="00371E56"/>
    <w:rsid w:val="00393D4A"/>
    <w:rsid w:val="004016A5"/>
    <w:rsid w:val="00440B58"/>
    <w:rsid w:val="004707AD"/>
    <w:rsid w:val="006460A5"/>
    <w:rsid w:val="00691477"/>
    <w:rsid w:val="00732494"/>
    <w:rsid w:val="00755F9C"/>
    <w:rsid w:val="00916F22"/>
    <w:rsid w:val="0094149A"/>
    <w:rsid w:val="00942745"/>
    <w:rsid w:val="00A97FE7"/>
    <w:rsid w:val="00B557AB"/>
    <w:rsid w:val="00C6148E"/>
    <w:rsid w:val="00E75264"/>
    <w:rsid w:val="00E8065F"/>
    <w:rsid w:val="00EE3C34"/>
    <w:rsid w:val="00F91901"/>
    <w:rsid w:val="00FD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CC62"/>
  <w15:chartTrackingRefBased/>
  <w15:docId w15:val="{5A129FEA-6AB5-4477-98F2-2B149567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0A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3">
    <w:name w:val="heading 3"/>
    <w:basedOn w:val="Normal"/>
    <w:next w:val="Normal"/>
    <w:link w:val="Heading3Char"/>
    <w:qFormat/>
    <w:rsid w:val="006460A5"/>
    <w:pPr>
      <w:keepNext/>
      <w:jc w:val="center"/>
      <w:outlineLvl w:val="2"/>
    </w:pPr>
    <w:rPr>
      <w:rFonts w:ascii="Book Antiqua" w:hAnsi="Book Antiqua"/>
      <w:b/>
      <w:bCs/>
      <w:i/>
      <w:iCs/>
      <w:smallCaps/>
      <w:sz w:val="120"/>
      <w:szCs w:val="120"/>
    </w:rPr>
  </w:style>
  <w:style w:type="paragraph" w:styleId="Heading5">
    <w:name w:val="heading 5"/>
    <w:basedOn w:val="Normal"/>
    <w:next w:val="Normal"/>
    <w:link w:val="Heading5Char"/>
    <w:uiPriority w:val="9"/>
    <w:unhideWhenUsed/>
    <w:qFormat/>
    <w:rsid w:val="00B557A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60A5"/>
    <w:rPr>
      <w:rFonts w:ascii="Book Antiqua" w:eastAsia="Times New Roman" w:hAnsi="Book Antiqua" w:cs="Times New Roman"/>
      <w:b/>
      <w:bCs/>
      <w:i/>
      <w:iCs/>
      <w:smallCaps/>
      <w:sz w:val="120"/>
      <w:szCs w:val="120"/>
    </w:rPr>
  </w:style>
  <w:style w:type="paragraph" w:styleId="BalloonText">
    <w:name w:val="Balloon Text"/>
    <w:basedOn w:val="Normal"/>
    <w:link w:val="BalloonTextChar"/>
    <w:uiPriority w:val="99"/>
    <w:semiHidden/>
    <w:unhideWhenUsed/>
    <w:rsid w:val="00646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0A5"/>
    <w:rPr>
      <w:rFonts w:ascii="Segoe UI" w:eastAsia="Times New Roman" w:hAnsi="Segoe UI" w:cs="Segoe UI"/>
      <w:sz w:val="18"/>
      <w:szCs w:val="18"/>
    </w:rPr>
  </w:style>
  <w:style w:type="paragraph" w:styleId="BodyText">
    <w:name w:val="Body Text"/>
    <w:basedOn w:val="Normal"/>
    <w:link w:val="BodyTextChar"/>
    <w:rsid w:val="00916F22"/>
  </w:style>
  <w:style w:type="character" w:customStyle="1" w:styleId="BodyTextChar">
    <w:name w:val="Body Text Char"/>
    <w:basedOn w:val="DefaultParagraphFont"/>
    <w:link w:val="BodyText"/>
    <w:rsid w:val="00916F22"/>
    <w:rPr>
      <w:rFonts w:ascii="Times New Roman" w:eastAsia="Times New Roman" w:hAnsi="Times New Roman" w:cs="Times New Roman"/>
      <w:sz w:val="20"/>
      <w:szCs w:val="24"/>
    </w:rPr>
  </w:style>
  <w:style w:type="paragraph" w:customStyle="1" w:styleId="Default">
    <w:name w:val="Default"/>
    <w:rsid w:val="00916F22"/>
    <w:pPr>
      <w:autoSpaceDE w:val="0"/>
      <w:autoSpaceDN w:val="0"/>
      <w:adjustRightInd w:val="0"/>
      <w:spacing w:after="0" w:line="240" w:lineRule="auto"/>
    </w:pPr>
    <w:rPr>
      <w:rFonts w:ascii="Arial" w:eastAsia="Times New Roman" w:hAnsi="Arial" w:cs="Arial"/>
      <w:sz w:val="20"/>
      <w:szCs w:val="20"/>
    </w:rPr>
  </w:style>
  <w:style w:type="paragraph" w:styleId="ListBullet">
    <w:name w:val="List Bullet"/>
    <w:basedOn w:val="Normal"/>
    <w:autoRedefine/>
    <w:rsid w:val="00916F22"/>
    <w:pPr>
      <w:numPr>
        <w:numId w:val="1"/>
      </w:numPr>
    </w:pPr>
  </w:style>
  <w:style w:type="character" w:styleId="Emphasis">
    <w:name w:val="Emphasis"/>
    <w:qFormat/>
    <w:rsid w:val="00916F22"/>
    <w:rPr>
      <w:i/>
      <w:iCs/>
    </w:rPr>
  </w:style>
  <w:style w:type="character" w:customStyle="1" w:styleId="Heading5Char">
    <w:name w:val="Heading 5 Char"/>
    <w:basedOn w:val="DefaultParagraphFont"/>
    <w:link w:val="Heading5"/>
    <w:uiPriority w:val="9"/>
    <w:rsid w:val="00B557AB"/>
    <w:rPr>
      <w:rFonts w:asciiTheme="majorHAnsi" w:eastAsiaTheme="majorEastAsia" w:hAnsiTheme="majorHAnsi" w:cstheme="majorBidi"/>
      <w:color w:val="2E74B5" w:themeColor="accent1" w:themeShade="B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Herrschaft, Cindy</dc:creator>
  <cp:keywords/>
  <dc:description/>
  <cp:lastModifiedBy>Tara Berson</cp:lastModifiedBy>
  <cp:revision>2</cp:revision>
  <cp:lastPrinted>2016-04-12T23:47:00Z</cp:lastPrinted>
  <dcterms:created xsi:type="dcterms:W3CDTF">2018-03-29T13:17:00Z</dcterms:created>
  <dcterms:modified xsi:type="dcterms:W3CDTF">2018-03-29T13:17:00Z</dcterms:modified>
</cp:coreProperties>
</file>